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971" w:rsidRPr="00EB3158" w:rsidRDefault="001D347A" w:rsidP="000F0841">
      <w:pPr>
        <w:spacing w:after="0"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  <w:r w:rsidRPr="00EB3158">
        <w:rPr>
          <w:rFonts w:asciiTheme="minorBidi" w:hAnsiTheme="minorBidi" w:cstheme="minorBidi"/>
          <w:noProof/>
          <w:sz w:val="28"/>
          <w:szCs w:val="28"/>
          <w:u w:val="single"/>
        </w:rPr>
        <w:drawing>
          <wp:anchor distT="0" distB="0" distL="114300" distR="114300" simplePos="0" relativeHeight="251657728" behindDoc="0" locked="0" layoutInCell="1" allowOverlap="1" wp14:anchorId="6EF47159" wp14:editId="32AD5D77">
            <wp:simplePos x="0" y="0"/>
            <wp:positionH relativeFrom="column">
              <wp:posOffset>2342515</wp:posOffset>
            </wp:positionH>
            <wp:positionV relativeFrom="paragraph">
              <wp:posOffset>-946150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מבוא_למפרט_השירותים"/>
      <w:bookmarkStart w:id="1" w:name="שם_משרד"/>
      <w:bookmarkStart w:id="2" w:name="_Hlk59719539"/>
      <w:r w:rsidR="00146E95" w:rsidRPr="00EB3158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מכרז פומבי מס' 2</w:t>
      </w:r>
      <w:r w:rsidR="000F0841" w:rsidRPr="00EB3158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6</w:t>
      </w:r>
      <w:r w:rsidR="00146E95" w:rsidRPr="00EB3158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/2022 </w:t>
      </w:r>
      <w:r w:rsidR="000F0841" w:rsidRPr="00EB3158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מכרז להקמת בית ספר למשחק בחברה הערבית</w:t>
      </w:r>
    </w:p>
    <w:p w:rsidR="001D347A" w:rsidRDefault="00146E95" w:rsidP="00C40BED">
      <w:pPr>
        <w:spacing w:before="240"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3" w:name="שם_יחידה_מקצועית"/>
      <w:bookmarkStart w:id="4" w:name="_Ref402250120"/>
      <w:bookmarkEnd w:id="0"/>
      <w:bookmarkEnd w:id="1"/>
      <w:bookmarkEnd w:id="2"/>
      <w:r w:rsidRPr="001D347A">
        <w:rPr>
          <w:rFonts w:ascii="David" w:eastAsia="Times New Roman" w:hAnsi="David" w:cs="David"/>
          <w:sz w:val="24"/>
          <w:szCs w:val="24"/>
          <w:rtl/>
        </w:rPr>
        <w:t>מינהל ה</w:t>
      </w:r>
      <w:bookmarkEnd w:id="3"/>
      <w:r>
        <w:rPr>
          <w:rFonts w:ascii="David" w:eastAsia="Times New Roman" w:hAnsi="David" w:cs="David" w:hint="cs"/>
          <w:sz w:val="24"/>
          <w:szCs w:val="24"/>
          <w:rtl/>
        </w:rPr>
        <w:t>תרבות</w:t>
      </w:r>
      <w:r>
        <w:rPr>
          <w:rFonts w:ascii="David" w:eastAsia="Times New Roman" w:hAnsi="David" w:cs="David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</w:rPr>
        <w:t>ב</w:t>
      </w:r>
      <w:r w:rsidR="00604C2E">
        <w:rPr>
          <w:rFonts w:ascii="David" w:eastAsia="Times New Roman" w:hAnsi="David" w:cs="David"/>
          <w:sz w:val="24"/>
          <w:szCs w:val="24"/>
          <w:rtl/>
        </w:rPr>
        <w:t>משרד התרבות והספורט</w:t>
      </w:r>
      <w:bookmarkStart w:id="5" w:name="_Hlk76294182"/>
      <w:r w:rsidR="00604C2E"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>
        <w:rPr>
          <w:rFonts w:ascii="David" w:hAnsi="David" w:cs="David" w:hint="cs"/>
          <w:sz w:val="24"/>
          <w:szCs w:val="24"/>
          <w:rtl/>
        </w:rPr>
        <w:t>כחלק מיישום החלטת הממשלה בעניין תוכנית חומש למגזר הערבי,</w:t>
      </w:r>
      <w:r w:rsidRPr="001D347A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פונה בזאת לקבלת הצעות </w:t>
      </w:r>
      <w:r w:rsidRPr="00146E95">
        <w:rPr>
          <w:rFonts w:ascii="David" w:eastAsia="Times New Roman" w:hAnsi="David" w:cs="David"/>
          <w:sz w:val="24"/>
          <w:szCs w:val="24"/>
          <w:rtl/>
        </w:rPr>
        <w:t xml:space="preserve">להקמת </w:t>
      </w:r>
      <w:r w:rsidR="000F0841" w:rsidRPr="00C40BED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בית ספר למשחק </w:t>
      </w:r>
      <w:r w:rsidRPr="00C40BED">
        <w:rPr>
          <w:rFonts w:ascii="David" w:eastAsia="Times New Roman" w:hAnsi="David" w:cs="David"/>
          <w:b/>
          <w:bCs/>
          <w:sz w:val="24"/>
          <w:szCs w:val="24"/>
          <w:rtl/>
        </w:rPr>
        <w:t>בחברה הערבית</w:t>
      </w:r>
      <w:bookmarkEnd w:id="5"/>
      <w:r w:rsidR="009913B9">
        <w:rPr>
          <w:rFonts w:ascii="David" w:hAnsi="David" w:cs="David" w:hint="cs"/>
          <w:sz w:val="24"/>
          <w:szCs w:val="24"/>
          <w:rtl/>
        </w:rPr>
        <w:t xml:space="preserve">, </w:t>
      </w:r>
      <w:r w:rsidR="001D347A" w:rsidRPr="001D347A">
        <w:rPr>
          <w:rFonts w:ascii="David" w:hAnsi="David" w:cs="David"/>
          <w:sz w:val="24"/>
          <w:szCs w:val="24"/>
          <w:rtl/>
        </w:rPr>
        <w:t>וזאת בהיקף ובגבולות אחריות ו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בהתאם לתנאים, לדרישות ולהוראות המפורטות במסמכי </w:t>
      </w:r>
      <w:r w:rsidR="00604C2E">
        <w:rPr>
          <w:rFonts w:ascii="David" w:eastAsia="Times New Roman" w:hAnsi="David" w:cs="David" w:hint="cs"/>
          <w:sz w:val="24"/>
          <w:szCs w:val="24"/>
          <w:rtl/>
        </w:rPr>
        <w:t>ה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מכרז</w:t>
      </w:r>
      <w:r w:rsidR="00604C2E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FC1B47">
        <w:rPr>
          <w:rFonts w:ascii="David" w:eastAsia="Times New Roman" w:hAnsi="David" w:cs="David" w:hint="cs"/>
          <w:sz w:val="24"/>
          <w:szCs w:val="24"/>
          <w:rtl/>
        </w:rPr>
        <w:t>ונספחיו, המפורסמים באתר המשרד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.</w:t>
      </w:r>
      <w:r w:rsidRPr="00146E95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0F0841" w:rsidRDefault="00485E7C" w:rsidP="00485E7C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6" w:name="תקופת_התקשרות"/>
      <w:bookmarkStart w:id="7" w:name="_Hlk79400670"/>
      <w:r w:rsidRPr="002229F7">
        <w:rPr>
          <w:rFonts w:ascii="David" w:hAnsi="David" w:cs="David"/>
          <w:b/>
          <w:bCs/>
          <w:sz w:val="24"/>
          <w:szCs w:val="24"/>
          <w:rtl/>
        </w:rPr>
        <w:t>תקופת ההתקשרות:</w:t>
      </w:r>
      <w:r w:rsidR="000F0841" w:rsidRPr="000F0841">
        <w:rPr>
          <w:rtl/>
        </w:rPr>
        <w:t xml:space="preserve"> </w:t>
      </w:r>
    </w:p>
    <w:p w:rsidR="000F0841" w:rsidRPr="000F0841" w:rsidRDefault="000F0841" w:rsidP="000F0841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0F0841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Pr="000F0841">
        <w:rPr>
          <w:rFonts w:ascii="David" w:eastAsia="Times New Roman" w:hAnsi="David" w:cs="David"/>
          <w:sz w:val="24"/>
          <w:szCs w:val="24"/>
          <w:rtl/>
        </w:rPr>
        <w:t>תהיה</w:t>
      </w:r>
      <w:r w:rsidRPr="000F0841">
        <w:rPr>
          <w:rFonts w:ascii="David" w:hAnsi="David" w:cs="David"/>
          <w:sz w:val="24"/>
          <w:szCs w:val="24"/>
          <w:rtl/>
        </w:rPr>
        <w:t xml:space="preserve"> לשנתיים, מיום חתימת הצדדים על החוזה. המשרד רשאי, על פי שיקול דעתו הבלעדי, להאריך את תקופת ההתקשרות ב־3 תקופות נוספות בנות שנה כל אחת לשם ביצוע הפרויקט בשנים העוקבות.</w:t>
      </w:r>
      <w:r w:rsidRPr="000F0841">
        <w:rPr>
          <w:rFonts w:ascii="David" w:eastAsia="Times New Roman" w:hAnsi="David" w:cs="David"/>
          <w:sz w:val="24"/>
          <w:szCs w:val="24"/>
          <w:rtl/>
        </w:rPr>
        <w:t xml:space="preserve"> ההתקשרות כולה כפופה לאישור ועדת המכרזים המשרדית, אישור תקציב המדינה מידי שנה וקיום תקציב בפועל. התקשרות וחתימת הסכם עם הזוכה במכרז מותנים בקיום תקציב ייעודי מתאים בתקנה הרלוונטית. </w:t>
      </w:r>
    </w:p>
    <w:p w:rsidR="009913B9" w:rsidRDefault="00EE2BCD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8" w:name="_Ref439671349"/>
      <w:bookmarkStart w:id="9" w:name="_Toc106836909"/>
      <w:bookmarkStart w:id="10" w:name="_Ref263083897"/>
      <w:bookmarkEnd w:id="4"/>
      <w:bookmarkEnd w:id="6"/>
      <w:bookmarkEnd w:id="7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Pr="002229F7">
        <w:rPr>
          <w:rFonts w:ascii="David" w:hAnsi="David" w:cs="David"/>
          <w:b/>
          <w:bCs/>
          <w:sz w:val="24"/>
          <w:szCs w:val="24"/>
          <w:rtl/>
        </w:rPr>
        <w:t>סף</w:t>
      </w:r>
      <w:bookmarkEnd w:id="8"/>
      <w:bookmarkEnd w:id="9"/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</w:t>
      </w:r>
      <w:r w:rsidR="009F4CF9" w:rsidRPr="002229F7">
        <w:rPr>
          <w:rFonts w:ascii="David" w:hAnsi="David" w:cs="David"/>
          <w:b/>
          <w:bCs/>
          <w:sz w:val="24"/>
          <w:szCs w:val="24"/>
          <w:rtl/>
        </w:rPr>
        <w:t>נהליים</w:t>
      </w:r>
      <w:bookmarkStart w:id="11" w:name="_Ref81211977"/>
      <w:bookmarkEnd w:id="10"/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5.1 במכרז):</w:t>
      </w:r>
    </w:p>
    <w:p w:rsidR="009913B9" w:rsidRPr="009913B9" w:rsidRDefault="009913B9" w:rsidP="00C40BED">
      <w:pPr>
        <w:pStyle w:val="a4"/>
        <w:numPr>
          <w:ilvl w:val="0"/>
          <w:numId w:val="19"/>
        </w:numPr>
        <w:ind w:left="390"/>
        <w:rPr>
          <w:rFonts w:ascii="David" w:hAnsi="David"/>
          <w:sz w:val="24"/>
          <w:rtl/>
        </w:rPr>
      </w:pPr>
      <w:r w:rsidRPr="009913B9">
        <w:rPr>
          <w:rFonts w:ascii="David" w:hAnsi="David"/>
          <w:sz w:val="24"/>
          <w:rtl/>
        </w:rPr>
        <w:t xml:space="preserve">המבנה שבו </w:t>
      </w:r>
      <w:r w:rsidR="00C40BED">
        <w:rPr>
          <w:rFonts w:ascii="David" w:hAnsi="David" w:hint="cs"/>
          <w:sz w:val="24"/>
          <w:rtl/>
        </w:rPr>
        <w:t>יפעל בית הספר למשחק</w:t>
      </w:r>
      <w:r w:rsidRPr="009913B9">
        <w:rPr>
          <w:rFonts w:ascii="David" w:hAnsi="David"/>
          <w:sz w:val="24"/>
          <w:rtl/>
        </w:rPr>
        <w:t xml:space="preserve"> ימוקם באחת מהרשויות הנמנות בהחלטות הממשלה </w:t>
      </w:r>
      <w:r w:rsidRPr="00C40BED">
        <w:rPr>
          <w:rFonts w:ascii="David" w:hAnsi="David"/>
          <w:b/>
          <w:bCs/>
          <w:sz w:val="24"/>
          <w:rtl/>
        </w:rPr>
        <w:t xml:space="preserve">או </w:t>
      </w:r>
      <w:r w:rsidRPr="009913B9">
        <w:rPr>
          <w:rFonts w:ascii="David" w:hAnsi="David"/>
          <w:sz w:val="24"/>
          <w:rtl/>
        </w:rPr>
        <w:t xml:space="preserve">בעיר מעורבת </w:t>
      </w:r>
      <w:r w:rsidRPr="009913B9">
        <w:rPr>
          <w:rFonts w:ascii="David" w:hAnsi="David"/>
          <w:sz w:val="24"/>
          <w:u w:val="single"/>
          <w:rtl/>
        </w:rPr>
        <w:t>כהגדרתן במכרז</w:t>
      </w:r>
      <w:r w:rsidRPr="009913B9">
        <w:rPr>
          <w:rFonts w:ascii="David" w:hAnsi="David"/>
          <w:sz w:val="24"/>
          <w:rtl/>
        </w:rPr>
        <w:t>.</w:t>
      </w:r>
    </w:p>
    <w:p w:rsidR="00604C2E" w:rsidRPr="009913B9" w:rsidRDefault="009913B9" w:rsidP="00C40BED">
      <w:pPr>
        <w:pStyle w:val="a4"/>
        <w:numPr>
          <w:ilvl w:val="0"/>
          <w:numId w:val="19"/>
        </w:numPr>
        <w:ind w:left="390"/>
        <w:rPr>
          <w:rFonts w:ascii="David" w:hAnsi="David"/>
          <w:sz w:val="24"/>
          <w:rtl/>
        </w:rPr>
      </w:pPr>
      <w:r w:rsidRPr="009913B9">
        <w:rPr>
          <w:rFonts w:ascii="David" w:hAnsi="David" w:hint="cs"/>
          <w:sz w:val="24"/>
          <w:rtl/>
        </w:rPr>
        <w:t xml:space="preserve">יתר תנאי הסף המנהליים </w:t>
      </w:r>
      <w:r w:rsidR="00604C2E" w:rsidRPr="009913B9">
        <w:rPr>
          <w:rFonts w:ascii="David" w:hAnsi="David"/>
          <w:sz w:val="24"/>
          <w:rtl/>
        </w:rPr>
        <w:t>מפורטים בסעיף 5 למכרז.</w:t>
      </w:r>
    </w:p>
    <w:p w:rsidR="0044014F" w:rsidRPr="002229F7" w:rsidRDefault="00753219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2" w:name="_Ref403573502"/>
      <w:bookmarkStart w:id="13" w:name="_Ref299617500"/>
      <w:bookmarkEnd w:id="11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מקצועיים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5.2 במכרז)</w:t>
      </w:r>
      <w:r w:rsidR="0044014F" w:rsidRPr="002229F7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4" w:name="_Ref43809109"/>
      <w:bookmarkStart w:id="15" w:name="_Ref43888131"/>
      <w:bookmarkStart w:id="16" w:name="_Ref279415279"/>
      <w:bookmarkStart w:id="17" w:name="_Ref295218220"/>
      <w:bookmarkStart w:id="18" w:name="_Ref295223186"/>
    </w:p>
    <w:p w:rsidR="00C40BED" w:rsidRPr="00C40BED" w:rsidRDefault="009913B9" w:rsidP="00C40BED">
      <w:pPr>
        <w:pStyle w:val="a4"/>
        <w:numPr>
          <w:ilvl w:val="0"/>
          <w:numId w:val="19"/>
        </w:numPr>
        <w:ind w:left="390"/>
        <w:rPr>
          <w:rFonts w:ascii="David" w:hAnsi="David"/>
          <w:rtl/>
        </w:rPr>
      </w:pPr>
      <w:r w:rsidRPr="00C40BED">
        <w:rPr>
          <w:rFonts w:ascii="David" w:hAnsi="David" w:hint="cs"/>
          <w:b/>
          <w:bCs/>
          <w:sz w:val="24"/>
          <w:rtl/>
        </w:rPr>
        <w:t xml:space="preserve">תנאי סף </w:t>
      </w:r>
      <w:r w:rsidRPr="00C40BED">
        <w:rPr>
          <w:rFonts w:ascii="David" w:hAnsi="David"/>
          <w:b/>
          <w:bCs/>
          <w:sz w:val="24"/>
          <w:rtl/>
        </w:rPr>
        <w:t>למציע</w:t>
      </w:r>
      <w:bookmarkStart w:id="19" w:name="_Ref79069220"/>
      <w:r w:rsidRPr="00C40BED">
        <w:rPr>
          <w:rFonts w:ascii="David" w:hAnsi="David" w:hint="cs"/>
          <w:b/>
          <w:bCs/>
          <w:sz w:val="24"/>
          <w:rtl/>
        </w:rPr>
        <w:t xml:space="preserve">: </w:t>
      </w:r>
      <w:r w:rsidR="00C40BED" w:rsidRPr="00C40BED">
        <w:rPr>
          <w:rFonts w:ascii="David" w:hAnsi="David"/>
          <w:rtl/>
        </w:rPr>
        <w:t>המציע קיים פעילות תרבות ערבית בהיקף שנתי שלא יפחת מ-</w:t>
      </w:r>
      <w:r w:rsidR="00C40BED" w:rsidRPr="00C40BED">
        <w:rPr>
          <w:rFonts w:ascii="David" w:hAnsi="David" w:hint="cs"/>
          <w:rtl/>
        </w:rPr>
        <w:t>500</w:t>
      </w:r>
      <w:r w:rsidR="00C40BED" w:rsidRPr="00C40BED">
        <w:rPr>
          <w:rFonts w:ascii="David" w:hAnsi="David"/>
          <w:rtl/>
        </w:rPr>
        <w:t xml:space="preserve">,000 ₪ (כולל מע"מ) </w:t>
      </w:r>
      <w:r w:rsidR="00C40BED" w:rsidRPr="00C40BED">
        <w:rPr>
          <w:rFonts w:ascii="David" w:hAnsi="David"/>
          <w:u w:val="single"/>
          <w:rtl/>
        </w:rPr>
        <w:t>בלפחות שתים</w:t>
      </w:r>
      <w:r w:rsidR="00C40BED">
        <w:rPr>
          <w:rFonts w:ascii="David" w:hAnsi="David"/>
          <w:rtl/>
        </w:rPr>
        <w:t xml:space="preserve"> מהשנים 2019, 2020 ו־2021</w:t>
      </w:r>
      <w:r w:rsidR="00C40BED">
        <w:rPr>
          <w:rFonts w:ascii="David" w:hAnsi="David" w:hint="cs"/>
          <w:rtl/>
        </w:rPr>
        <w:t xml:space="preserve"> (</w:t>
      </w:r>
      <w:r w:rsidR="00C40BED" w:rsidRPr="00C40BED">
        <w:rPr>
          <w:rFonts w:ascii="David" w:hAnsi="David"/>
          <w:rtl/>
        </w:rPr>
        <w:t>לעניין זה "</w:t>
      </w:r>
      <w:r w:rsidR="00C40BED" w:rsidRPr="00C40BED">
        <w:rPr>
          <w:rFonts w:ascii="David" w:hAnsi="David"/>
          <w:b/>
          <w:bCs/>
          <w:rtl/>
        </w:rPr>
        <w:t>פעילות תרבות ערבית</w:t>
      </w:r>
      <w:r w:rsidR="00C40BED" w:rsidRPr="00C40BED">
        <w:rPr>
          <w:rFonts w:ascii="David" w:hAnsi="David"/>
          <w:rtl/>
        </w:rPr>
        <w:t xml:space="preserve">" – פעילות תרבות מבין תחומי התרבות המוכרים במנהל התרבות, המוגדרים בסעיף </w:t>
      </w:r>
      <w:r w:rsidR="00C40BED" w:rsidRPr="00C40BED">
        <w:rPr>
          <w:rFonts w:ascii="David" w:hAnsi="David"/>
          <w:cs/>
        </w:rPr>
        <w:t>‎</w:t>
      </w:r>
      <w:r w:rsidR="00C40BED" w:rsidRPr="00C40BED">
        <w:rPr>
          <w:rFonts w:ascii="David" w:hAnsi="David"/>
        </w:rPr>
        <w:t>2.13</w:t>
      </w:r>
      <w:r w:rsidR="00C40BED" w:rsidRPr="00C40BED">
        <w:rPr>
          <w:rFonts w:ascii="David" w:hAnsi="David"/>
          <w:rtl/>
        </w:rPr>
        <w:t xml:space="preserve"> למכרז, אשר מופנית לקהל מחברה הערבית, הדרוזית והצ'רקסית ומבוצעת על ידי אמנים ערבים, דרוזים או צ'רקסיים</w:t>
      </w:r>
      <w:r w:rsidR="00C40BED">
        <w:rPr>
          <w:rFonts w:ascii="David" w:hAnsi="David" w:hint="cs"/>
          <w:rtl/>
        </w:rPr>
        <w:t>)</w:t>
      </w:r>
      <w:r w:rsidR="00C40BED" w:rsidRPr="00C40BED">
        <w:rPr>
          <w:rFonts w:ascii="David" w:hAnsi="David"/>
          <w:rtl/>
        </w:rPr>
        <w:t>.</w:t>
      </w:r>
    </w:p>
    <w:p w:rsidR="00C40BED" w:rsidRDefault="0044014F" w:rsidP="00C40BED">
      <w:pPr>
        <w:pStyle w:val="a4"/>
        <w:numPr>
          <w:ilvl w:val="0"/>
          <w:numId w:val="19"/>
        </w:numPr>
        <w:ind w:left="390"/>
      </w:pPr>
      <w:bookmarkStart w:id="20" w:name="_Ref117783224"/>
      <w:bookmarkEnd w:id="14"/>
      <w:bookmarkEnd w:id="15"/>
      <w:bookmarkEnd w:id="16"/>
      <w:bookmarkEnd w:id="17"/>
      <w:bookmarkEnd w:id="18"/>
      <w:bookmarkEnd w:id="19"/>
      <w:r w:rsidRPr="00F9309D">
        <w:rPr>
          <w:rFonts w:ascii="David" w:hAnsi="David"/>
          <w:b/>
          <w:bCs/>
          <w:sz w:val="24"/>
          <w:rtl/>
        </w:rPr>
        <w:t xml:space="preserve">תנאי סף </w:t>
      </w:r>
      <w:bookmarkEnd w:id="20"/>
      <w:r w:rsidR="00C40BED">
        <w:rPr>
          <w:rFonts w:ascii="David" w:hAnsi="David" w:hint="cs"/>
          <w:b/>
          <w:bCs/>
          <w:sz w:val="24"/>
          <w:rtl/>
        </w:rPr>
        <w:t>למנהל הפדגוגי</w:t>
      </w:r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r w:rsidR="00F9309D">
        <w:rPr>
          <w:rFonts w:ascii="David" w:hAnsi="David" w:hint="cs"/>
          <w:sz w:val="24"/>
          <w:rtl/>
        </w:rPr>
        <w:t xml:space="preserve"> </w:t>
      </w:r>
      <w:bookmarkStart w:id="21" w:name="_Ref108699203"/>
    </w:p>
    <w:p w:rsidR="00C40BED" w:rsidRDefault="00C40BED" w:rsidP="00C40BED">
      <w:pPr>
        <w:pStyle w:val="a4"/>
        <w:numPr>
          <w:ilvl w:val="4"/>
          <w:numId w:val="18"/>
        </w:numPr>
        <w:ind w:left="815" w:hanging="425"/>
      </w:pPr>
      <w:r w:rsidRPr="00C40BED">
        <w:rPr>
          <w:rFonts w:hint="cs"/>
          <w:rtl/>
        </w:rPr>
        <w:t xml:space="preserve">על המנהל הפדגוגי המוצע להיות </w:t>
      </w:r>
      <w:r w:rsidRPr="00C40BED">
        <w:rPr>
          <w:rtl/>
        </w:rPr>
        <w:t xml:space="preserve">בעל </w:t>
      </w:r>
      <w:r w:rsidRPr="00C40BED">
        <w:rPr>
          <w:rFonts w:hint="cs"/>
          <w:rtl/>
        </w:rPr>
        <w:t xml:space="preserve">השכלה אקדמאית או בעל תעודת בוגר בית ספר לאמנות הנתמך על ידי משרד התרבות </w:t>
      </w:r>
      <w:r>
        <w:rPr>
          <w:rFonts w:hint="cs"/>
          <w:rtl/>
        </w:rPr>
        <w:t>באחד מתחומים אלו</w:t>
      </w:r>
      <w:r w:rsidRPr="00C40BED">
        <w:rPr>
          <w:rFonts w:hint="cs"/>
          <w:rtl/>
        </w:rPr>
        <w:t>:</w:t>
      </w:r>
      <w:bookmarkStart w:id="22" w:name="_Ref110166840"/>
      <w:bookmarkEnd w:id="21"/>
      <w:r>
        <w:rPr>
          <w:rFonts w:hint="cs"/>
          <w:rtl/>
        </w:rPr>
        <w:t xml:space="preserve"> </w:t>
      </w:r>
      <w:r w:rsidRPr="00C40BED">
        <w:rPr>
          <w:rFonts w:hint="cs"/>
          <w:rtl/>
        </w:rPr>
        <w:t>אמנות התיאטרון; משחק; בימוי; הוראת תיאטרון.</w:t>
      </w:r>
    </w:p>
    <w:p w:rsidR="00C40BED" w:rsidRDefault="00C40BED" w:rsidP="00C40BED">
      <w:pPr>
        <w:pStyle w:val="a4"/>
        <w:numPr>
          <w:ilvl w:val="4"/>
          <w:numId w:val="18"/>
        </w:numPr>
        <w:ind w:left="815" w:hanging="425"/>
        <w:rPr>
          <w:rtl/>
        </w:rPr>
      </w:pPr>
      <w:r>
        <w:rPr>
          <w:rFonts w:hint="cs"/>
          <w:rtl/>
        </w:rPr>
        <w:t>המנהל הפדגוגי המוצע הינו בעל ניסיון של חמש שנים לפחות ביצירה תיאטרונית (לעניין זה, "</w:t>
      </w:r>
      <w:r w:rsidRPr="00C40BED">
        <w:rPr>
          <w:rFonts w:hint="cs"/>
          <w:b/>
          <w:bCs/>
          <w:rtl/>
        </w:rPr>
        <w:t>יצירה תיאטרונית"</w:t>
      </w:r>
      <w:r>
        <w:rPr>
          <w:rFonts w:hint="cs"/>
          <w:rtl/>
        </w:rPr>
        <w:t xml:space="preserve"> </w:t>
      </w:r>
      <w:r>
        <w:rPr>
          <w:rtl/>
        </w:rPr>
        <w:softHyphen/>
        <w:t>–</w:t>
      </w:r>
      <w:r>
        <w:rPr>
          <w:rFonts w:hint="cs"/>
          <w:rtl/>
        </w:rPr>
        <w:t xml:space="preserve"> יוכר ניסיון בבימוי, משחק, הפקה ו/או עיצוב בתחום התיאטרון המקצועי הממוסד והעצמאי).</w:t>
      </w:r>
    </w:p>
    <w:p w:rsidR="00C40BED" w:rsidRPr="00C40BED" w:rsidRDefault="00C40BED" w:rsidP="00C40BED">
      <w:pPr>
        <w:pStyle w:val="a4"/>
        <w:numPr>
          <w:ilvl w:val="4"/>
          <w:numId w:val="18"/>
        </w:numPr>
        <w:ind w:left="815" w:hanging="425"/>
      </w:pPr>
      <w:r w:rsidRPr="00C40BED">
        <w:rPr>
          <w:rFonts w:hint="cs"/>
          <w:rtl/>
        </w:rPr>
        <w:t>בעל ניסיון של שלוש שנים לפחות בהוראת אומנויות הבמה במוסד מוכר.</w:t>
      </w:r>
    </w:p>
    <w:p w:rsidR="00C40BED" w:rsidRPr="00C40BED" w:rsidRDefault="00C40BED" w:rsidP="00C40BED">
      <w:pPr>
        <w:pStyle w:val="a4"/>
        <w:numPr>
          <w:ilvl w:val="4"/>
          <w:numId w:val="18"/>
        </w:numPr>
        <w:ind w:left="815" w:hanging="425"/>
      </w:pPr>
      <w:r>
        <w:rPr>
          <w:rFonts w:hint="cs"/>
          <w:rtl/>
        </w:rPr>
        <w:t>המנהל הפדגוגי המוצע הינו דובר השפה הערבית כ</w:t>
      </w:r>
      <w:r w:rsidRPr="00901260">
        <w:rPr>
          <w:rFonts w:hint="cs"/>
          <w:u w:val="single"/>
          <w:rtl/>
        </w:rPr>
        <w:t>שפת אם או ברמת שפת אם</w:t>
      </w:r>
      <w:r>
        <w:rPr>
          <w:rFonts w:hint="cs"/>
          <w:rtl/>
        </w:rPr>
        <w:t>.</w:t>
      </w:r>
    </w:p>
    <w:bookmarkEnd w:id="12"/>
    <w:bookmarkEnd w:id="13"/>
    <w:bookmarkEnd w:id="22"/>
    <w:p w:rsidR="00DB1362" w:rsidRPr="00C40BED" w:rsidRDefault="009F4CF9" w:rsidP="001E080A">
      <w:pPr>
        <w:spacing w:before="240"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C40BED">
        <w:rPr>
          <w:rFonts w:ascii="David" w:hAnsi="David" w:cs="David"/>
          <w:b/>
          <w:bCs/>
          <w:sz w:val="24"/>
          <w:szCs w:val="24"/>
          <w:u w:val="single"/>
          <w:rtl/>
        </w:rPr>
        <w:t>הגשת הצעות:</w:t>
      </w:r>
      <w:r w:rsidRPr="00C40BED">
        <w:rPr>
          <w:rFonts w:ascii="David" w:hAnsi="David" w:cs="David"/>
          <w:sz w:val="24"/>
          <w:szCs w:val="24"/>
          <w:rtl/>
        </w:rPr>
        <w:t xml:space="preserve"> </w:t>
      </w:r>
      <w:r w:rsidR="00DB1362" w:rsidRPr="00C40BED">
        <w:rPr>
          <w:rFonts w:ascii="David" w:hAnsi="David" w:cs="David"/>
          <w:sz w:val="24"/>
          <w:szCs w:val="24"/>
          <w:rtl/>
        </w:rPr>
        <w:t xml:space="preserve">הצעות למכרז </w:t>
      </w:r>
      <w:r w:rsidR="00DB1362" w:rsidRPr="00C40BED">
        <w:rPr>
          <w:rFonts w:ascii="David" w:eastAsia="Times New Roman" w:hAnsi="David" w:cs="David"/>
          <w:sz w:val="24"/>
          <w:szCs w:val="24"/>
          <w:rtl/>
        </w:rPr>
        <w:t>יוגשו</w:t>
      </w:r>
      <w:r w:rsidR="00DB1362" w:rsidRPr="00C40BE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40BED">
        <w:rPr>
          <w:rFonts w:ascii="David" w:hAnsi="David" w:cs="David"/>
          <w:sz w:val="24"/>
          <w:szCs w:val="24"/>
          <w:rtl/>
        </w:rPr>
        <w:t xml:space="preserve">לתיבת המכרזים הממוקמת במשרד, רחוב </w:t>
      </w:r>
      <w:proofErr w:type="spellStart"/>
      <w:r w:rsidRPr="00C40BED">
        <w:rPr>
          <w:rFonts w:ascii="David" w:hAnsi="David" w:cs="David"/>
          <w:sz w:val="24"/>
          <w:szCs w:val="24"/>
          <w:rtl/>
        </w:rPr>
        <w:t>קלרמון</w:t>
      </w:r>
      <w:proofErr w:type="spellEnd"/>
      <w:r w:rsidRPr="00C40BED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C40BED">
        <w:rPr>
          <w:rFonts w:ascii="David" w:hAnsi="David" w:cs="David"/>
          <w:sz w:val="24"/>
          <w:szCs w:val="24"/>
          <w:rtl/>
        </w:rPr>
        <w:t>גאנו</w:t>
      </w:r>
      <w:proofErr w:type="spellEnd"/>
      <w:r w:rsidRPr="00C40BED">
        <w:rPr>
          <w:rFonts w:ascii="David" w:hAnsi="David" w:cs="David"/>
          <w:sz w:val="24"/>
          <w:szCs w:val="24"/>
          <w:rtl/>
        </w:rPr>
        <w:t xml:space="preserve"> 3,</w:t>
      </w:r>
      <w:r w:rsidR="00DB1362" w:rsidRPr="00C40BED">
        <w:rPr>
          <w:rFonts w:ascii="David" w:hAnsi="David" w:cs="David"/>
          <w:sz w:val="24"/>
          <w:szCs w:val="24"/>
          <w:rtl/>
        </w:rPr>
        <w:t xml:space="preserve"> ירושלים, בניין ג', קומה שלישית, ליד חדר 302. את ההצעות יש להגיש </w:t>
      </w:r>
      <w:r w:rsidR="00DB1362" w:rsidRPr="00C40BED">
        <w:rPr>
          <w:rFonts w:ascii="David" w:hAnsi="David" w:cs="David"/>
          <w:b/>
          <w:bCs/>
          <w:sz w:val="24"/>
          <w:szCs w:val="24"/>
          <w:rtl/>
        </w:rPr>
        <w:t>עד ל</w:t>
      </w:r>
      <w:r w:rsidR="00EA25F3" w:rsidRPr="00C40BED">
        <w:rPr>
          <w:rFonts w:ascii="David" w:hAnsi="David" w:cs="David"/>
          <w:b/>
          <w:bCs/>
          <w:sz w:val="24"/>
          <w:szCs w:val="24"/>
          <w:rtl/>
        </w:rPr>
        <w:t>יום</w:t>
      </w:r>
      <w:r w:rsidR="001E080A">
        <w:rPr>
          <w:rFonts w:ascii="David" w:hAnsi="David" w:cs="David" w:hint="cs"/>
          <w:b/>
          <w:bCs/>
          <w:sz w:val="24"/>
          <w:szCs w:val="24"/>
          <w:rtl/>
        </w:rPr>
        <w:t xml:space="preserve"> שלישי 27.12.2022 </w:t>
      </w:r>
      <w:r w:rsidR="00DB1362" w:rsidRPr="00C40BED">
        <w:rPr>
          <w:rFonts w:ascii="David" w:hAnsi="David" w:cs="David"/>
          <w:b/>
          <w:bCs/>
          <w:sz w:val="24"/>
          <w:szCs w:val="24"/>
          <w:rtl/>
        </w:rPr>
        <w:t xml:space="preserve">בשעה 12:00. </w:t>
      </w:r>
    </w:p>
    <w:p w:rsidR="00DB1362" w:rsidRPr="00C40BED" w:rsidRDefault="00DB1362" w:rsidP="001E080A">
      <w:pPr>
        <w:spacing w:before="240"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40BED">
        <w:rPr>
          <w:rFonts w:ascii="David" w:hAnsi="David" w:cs="David"/>
          <w:b/>
          <w:bCs/>
          <w:sz w:val="24"/>
          <w:szCs w:val="24"/>
          <w:rtl/>
        </w:rPr>
        <w:t>שאלות הבהרה</w:t>
      </w:r>
      <w:r w:rsidR="00FE1EB1" w:rsidRPr="00C40BED">
        <w:rPr>
          <w:rFonts w:ascii="David" w:hAnsi="David" w:cs="David"/>
          <w:sz w:val="24"/>
          <w:szCs w:val="24"/>
          <w:rtl/>
        </w:rPr>
        <w:t xml:space="preserve"> בעניין המכרז </w:t>
      </w:r>
      <w:r w:rsidR="00656FC0" w:rsidRPr="00C40BED">
        <w:rPr>
          <w:rFonts w:ascii="David" w:hAnsi="David" w:cs="David"/>
          <w:sz w:val="24"/>
          <w:szCs w:val="24"/>
          <w:rtl/>
        </w:rPr>
        <w:t xml:space="preserve">יש </w:t>
      </w:r>
      <w:r w:rsidR="00656FC0" w:rsidRPr="00C40BED">
        <w:rPr>
          <w:rFonts w:ascii="David" w:eastAsia="Times New Roman" w:hAnsi="David" w:cs="David"/>
          <w:sz w:val="24"/>
          <w:szCs w:val="24"/>
          <w:rtl/>
        </w:rPr>
        <w:t>להפנות</w:t>
      </w:r>
      <w:r w:rsidR="00656FC0" w:rsidRPr="00C40BED">
        <w:rPr>
          <w:rFonts w:ascii="David" w:hAnsi="David" w:cs="David"/>
          <w:sz w:val="24"/>
          <w:szCs w:val="24"/>
          <w:rtl/>
        </w:rPr>
        <w:t xml:space="preserve"> באמצעות הדוא"ל: </w:t>
      </w:r>
      <w:hyperlink r:id="rId9" w:history="1">
        <w:r w:rsidR="009913B9" w:rsidRPr="00C40BED">
          <w:rPr>
            <w:rStyle w:val="Hyperlink"/>
            <w:rFonts w:ascii="David" w:hAnsi="David" w:cs="David"/>
            <w:sz w:val="24"/>
            <w:szCs w:val="24"/>
          </w:rPr>
          <w:t>Ronitaf@most.gov.il</w:t>
        </w:r>
      </w:hyperlink>
      <w:r w:rsidR="009913B9" w:rsidRPr="00C40BED">
        <w:rPr>
          <w:rFonts w:ascii="David" w:hAnsi="David" w:cs="David"/>
          <w:sz w:val="24"/>
          <w:szCs w:val="24"/>
          <w:rtl/>
        </w:rPr>
        <w:t xml:space="preserve"> </w:t>
      </w:r>
      <w:r w:rsidR="009F4CF9" w:rsidRPr="00C40BED">
        <w:rPr>
          <w:rFonts w:ascii="David" w:hAnsi="David" w:cs="David"/>
          <w:b/>
          <w:bCs/>
          <w:sz w:val="24"/>
          <w:szCs w:val="24"/>
          <w:rtl/>
        </w:rPr>
        <w:t xml:space="preserve">עד ליום </w:t>
      </w:r>
      <w:r w:rsidR="001E080A">
        <w:rPr>
          <w:rFonts w:ascii="David" w:hAnsi="David" w:cs="David" w:hint="cs"/>
          <w:b/>
          <w:bCs/>
          <w:sz w:val="24"/>
          <w:szCs w:val="24"/>
          <w:rtl/>
        </w:rPr>
        <w:t xml:space="preserve">ראשון 11.12.2022 </w:t>
      </w:r>
      <w:r w:rsidR="009F4CF9" w:rsidRPr="00C40BED">
        <w:rPr>
          <w:rFonts w:ascii="David" w:hAnsi="David" w:cs="David"/>
          <w:b/>
          <w:bCs/>
          <w:sz w:val="24"/>
          <w:szCs w:val="24"/>
          <w:rtl/>
        </w:rPr>
        <w:t xml:space="preserve"> בשעה </w:t>
      </w:r>
      <w:r w:rsidR="009F4CF9" w:rsidRPr="00C40BED">
        <w:rPr>
          <w:rFonts w:ascii="David" w:hAnsi="David" w:cs="David"/>
          <w:b/>
          <w:bCs/>
          <w:sz w:val="24"/>
          <w:szCs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23" w:name="הגשת_שאלות_הבהרה_שעה"/>
      <w:r w:rsidR="009F4CF9" w:rsidRPr="00C40BED">
        <w:rPr>
          <w:rFonts w:ascii="David" w:hAnsi="David" w:cs="David"/>
          <w:b/>
          <w:bCs/>
          <w:sz w:val="24"/>
          <w:szCs w:val="24"/>
          <w:rtl/>
        </w:rPr>
        <w:instrText xml:space="preserve"> </w:instrText>
      </w:r>
      <w:r w:rsidR="009F4CF9" w:rsidRPr="00C40BED">
        <w:rPr>
          <w:rFonts w:ascii="David" w:hAnsi="David" w:cs="David"/>
          <w:b/>
          <w:bCs/>
          <w:sz w:val="24"/>
          <w:szCs w:val="24"/>
        </w:rPr>
        <w:instrText>FORMTEXT</w:instrText>
      </w:r>
      <w:r w:rsidR="009F4CF9" w:rsidRPr="00C40BED">
        <w:rPr>
          <w:rFonts w:ascii="David" w:hAnsi="David" w:cs="David"/>
          <w:b/>
          <w:bCs/>
          <w:sz w:val="24"/>
          <w:szCs w:val="24"/>
          <w:rtl/>
        </w:rPr>
        <w:instrText xml:space="preserve"> </w:instrText>
      </w:r>
      <w:r w:rsidR="009F4CF9" w:rsidRPr="00C40BED">
        <w:rPr>
          <w:rFonts w:ascii="David" w:hAnsi="David" w:cs="David"/>
          <w:b/>
          <w:bCs/>
          <w:sz w:val="24"/>
          <w:szCs w:val="24"/>
          <w:rtl/>
        </w:rPr>
      </w:r>
      <w:r w:rsidR="009F4CF9" w:rsidRPr="00C40BED">
        <w:rPr>
          <w:rFonts w:ascii="David" w:hAnsi="David" w:cs="David"/>
          <w:b/>
          <w:bCs/>
          <w:sz w:val="24"/>
          <w:szCs w:val="24"/>
          <w:rtl/>
        </w:rPr>
        <w:fldChar w:fldCharType="separate"/>
      </w:r>
      <w:r w:rsidR="009F4CF9" w:rsidRPr="00C40BED">
        <w:rPr>
          <w:rFonts w:ascii="David" w:hAnsi="David" w:cs="David"/>
          <w:b/>
          <w:bCs/>
          <w:noProof/>
          <w:sz w:val="24"/>
          <w:szCs w:val="24"/>
          <w:rtl/>
        </w:rPr>
        <w:t>15:00</w:t>
      </w:r>
      <w:r w:rsidR="009F4CF9" w:rsidRPr="00C40BED">
        <w:rPr>
          <w:rFonts w:ascii="David" w:hAnsi="David" w:cs="David"/>
          <w:b/>
          <w:bCs/>
          <w:sz w:val="24"/>
          <w:szCs w:val="24"/>
          <w:rtl/>
        </w:rPr>
        <w:fldChar w:fldCharType="end"/>
      </w:r>
      <w:bookmarkEnd w:id="23"/>
      <w:r w:rsidR="009F4CF9" w:rsidRPr="00C40BED">
        <w:rPr>
          <w:rFonts w:ascii="David" w:hAnsi="David" w:cs="David"/>
          <w:b/>
          <w:bCs/>
          <w:sz w:val="24"/>
          <w:szCs w:val="24"/>
          <w:rtl/>
        </w:rPr>
        <w:t xml:space="preserve">.  </w:t>
      </w:r>
      <w:r w:rsidRPr="00C40BED">
        <w:rPr>
          <w:rFonts w:ascii="David" w:hAnsi="David" w:cs="David"/>
          <w:sz w:val="24"/>
          <w:szCs w:val="24"/>
          <w:rtl/>
        </w:rPr>
        <w:t>(שאלות שיופנו בעל פה או בטלפו</w:t>
      </w:r>
      <w:r w:rsidR="00656FC0" w:rsidRPr="00C40BED">
        <w:rPr>
          <w:rFonts w:ascii="David" w:hAnsi="David" w:cs="David"/>
          <w:sz w:val="24"/>
          <w:szCs w:val="24"/>
          <w:rtl/>
        </w:rPr>
        <w:t>ן לא יענו ולא יחייבו את המזמין)</w:t>
      </w:r>
      <w:r w:rsidR="00FE1EB1" w:rsidRPr="00C40BED">
        <w:rPr>
          <w:rFonts w:ascii="David" w:hAnsi="David" w:cs="David"/>
          <w:sz w:val="24"/>
          <w:szCs w:val="24"/>
          <w:rtl/>
        </w:rPr>
        <w:t>, והכל בהתאם להוראות הקבועות בסעיף 9 למסמכי המכרז.</w:t>
      </w:r>
    </w:p>
    <w:p w:rsidR="00DB1362" w:rsidRPr="001D347A" w:rsidRDefault="00DB1362" w:rsidP="00FC1B47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Style w:val="Hyperlink"/>
          <w:rFonts w:ascii="David" w:eastAsia="Calibri" w:hAnsi="David" w:cs="David"/>
          <w:bCs/>
          <w:color w:val="auto"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מתפרסם</w:t>
      </w:r>
      <w:r w:rsidR="00FE1EB1" w:rsidRPr="001D347A">
        <w:rPr>
          <w:rFonts w:ascii="David" w:hAnsi="David" w:cs="David"/>
          <w:bCs/>
          <w:sz w:val="24"/>
          <w:rtl/>
        </w:rPr>
        <w:t xml:space="preserve"> באתר המשרד</w:t>
      </w:r>
      <w:r w:rsidR="008519E4" w:rsidRPr="001D347A">
        <w:rPr>
          <w:rFonts w:ascii="David" w:hAnsi="David" w:cs="David"/>
          <w:bCs/>
          <w:sz w:val="24"/>
          <w:rtl/>
        </w:rPr>
        <w:t xml:space="preserve"> בכתובת:</w:t>
      </w:r>
      <w:r w:rsidR="00FE1EB1" w:rsidRPr="001D347A">
        <w:rPr>
          <w:rFonts w:ascii="David" w:hAnsi="David" w:cs="David"/>
          <w:bCs/>
          <w:sz w:val="24"/>
          <w:rtl/>
        </w:rPr>
        <w:t xml:space="preserve"> </w:t>
      </w:r>
      <w:hyperlink r:id="rId10" w:history="1">
        <w:r w:rsidR="008519E4" w:rsidRPr="001D347A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="008519E4" w:rsidRPr="001D347A">
        <w:rPr>
          <w:rFonts w:ascii="David" w:hAnsi="David" w:cs="David"/>
          <w:bCs/>
          <w:sz w:val="24"/>
        </w:rPr>
        <w:t xml:space="preserve"> </w:t>
      </w:r>
      <w:r w:rsidR="008519E4" w:rsidRPr="001D347A">
        <w:rPr>
          <w:rFonts w:ascii="David" w:hAnsi="David" w:cs="David"/>
          <w:bCs/>
          <w:sz w:val="24"/>
          <w:rtl/>
        </w:rPr>
        <w:t xml:space="preserve"> </w:t>
      </w:r>
      <w:r w:rsidR="00FE1EB1" w:rsidRPr="001D347A">
        <w:rPr>
          <w:rFonts w:ascii="David" w:hAnsi="David" w:cs="David"/>
          <w:bCs/>
          <w:sz w:val="24"/>
          <w:rtl/>
        </w:rPr>
        <w:t>תחת הלשונית "פרסומים"</w:t>
      </w:r>
    </w:p>
    <w:p w:rsidR="001768B8" w:rsidRPr="001D347A" w:rsidRDefault="00DB1362" w:rsidP="009913B9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</w:t>
      </w:r>
      <w:r w:rsidR="00FE1EB1" w:rsidRPr="001D347A">
        <w:rPr>
          <w:rFonts w:ascii="David" w:hAnsi="David" w:cs="David"/>
          <w:bCs/>
          <w:sz w:val="24"/>
          <w:rtl/>
        </w:rPr>
        <w:t xml:space="preserve"> המלאים שבאתר, יגברו הוראות מסמכי המכרז המלאים.</w:t>
      </w:r>
    </w:p>
    <w:p w:rsidR="008519E4" w:rsidRPr="001D347A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:rsidR="008519E4" w:rsidRPr="001D347A" w:rsidRDefault="008519E4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1D347A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3B91" w:rsidRDefault="00613B91">
      <w:pPr>
        <w:spacing w:after="0" w:line="240" w:lineRule="auto"/>
      </w:pPr>
      <w:r>
        <w:separator/>
      </w:r>
    </w:p>
  </w:endnote>
  <w:endnote w:type="continuationSeparator" w:id="0">
    <w:p w:rsidR="00613B91" w:rsidRDefault="00613B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3B91" w:rsidRDefault="00613B91">
      <w:pPr>
        <w:spacing w:after="0" w:line="240" w:lineRule="auto"/>
      </w:pPr>
      <w:r>
        <w:separator/>
      </w:r>
    </w:p>
  </w:footnote>
  <w:footnote w:type="continuationSeparator" w:id="0">
    <w:p w:rsidR="00613B91" w:rsidRDefault="00613B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Default="00613B91" w:rsidP="00265CCA">
    <w:pPr>
      <w:pStyle w:val="a6"/>
      <w:rPr>
        <w:rtl/>
      </w:rPr>
    </w:pPr>
  </w:p>
  <w:p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7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6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7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0"/>
  </w:num>
  <w:num w:numId="5">
    <w:abstractNumId w:val="14"/>
  </w:num>
  <w:num w:numId="6">
    <w:abstractNumId w:val="13"/>
  </w:num>
  <w:num w:numId="7">
    <w:abstractNumId w:val="2"/>
  </w:num>
  <w:num w:numId="8">
    <w:abstractNumId w:val="8"/>
  </w:num>
  <w:num w:numId="9">
    <w:abstractNumId w:val="16"/>
  </w:num>
  <w:num w:numId="10">
    <w:abstractNumId w:val="5"/>
  </w:num>
  <w:num w:numId="11">
    <w:abstractNumId w:val="1"/>
  </w:num>
  <w:num w:numId="12">
    <w:abstractNumId w:val="7"/>
  </w:num>
  <w:num w:numId="13">
    <w:abstractNumId w:val="17"/>
  </w:num>
  <w:num w:numId="14">
    <w:abstractNumId w:val="12"/>
  </w:num>
  <w:num w:numId="15">
    <w:abstractNumId w:val="0"/>
  </w:num>
  <w:num w:numId="16">
    <w:abstractNumId w:val="9"/>
  </w:num>
  <w:num w:numId="17">
    <w:abstractNumId w:val="3"/>
  </w:num>
  <w:num w:numId="18">
    <w:abstractNumId w:val="15"/>
  </w:num>
  <w:num w:numId="19">
    <w:abstractNumId w:val="4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F0841"/>
    <w:rsid w:val="00146E95"/>
    <w:rsid w:val="0016270F"/>
    <w:rsid w:val="001669C3"/>
    <w:rsid w:val="001768B8"/>
    <w:rsid w:val="001862B6"/>
    <w:rsid w:val="001D347A"/>
    <w:rsid w:val="001E080A"/>
    <w:rsid w:val="002229F7"/>
    <w:rsid w:val="002321DE"/>
    <w:rsid w:val="002447F8"/>
    <w:rsid w:val="00265CCA"/>
    <w:rsid w:val="002928BE"/>
    <w:rsid w:val="002D3DD4"/>
    <w:rsid w:val="00313F1C"/>
    <w:rsid w:val="0033144C"/>
    <w:rsid w:val="00351D9F"/>
    <w:rsid w:val="00376064"/>
    <w:rsid w:val="003F3C04"/>
    <w:rsid w:val="0040535E"/>
    <w:rsid w:val="00421E7F"/>
    <w:rsid w:val="0044014F"/>
    <w:rsid w:val="004749EE"/>
    <w:rsid w:val="00485E7C"/>
    <w:rsid w:val="004F18E3"/>
    <w:rsid w:val="00522395"/>
    <w:rsid w:val="005B7648"/>
    <w:rsid w:val="00604C2E"/>
    <w:rsid w:val="00613B91"/>
    <w:rsid w:val="00656FC0"/>
    <w:rsid w:val="00680B06"/>
    <w:rsid w:val="006B5A72"/>
    <w:rsid w:val="00753219"/>
    <w:rsid w:val="007D1ABE"/>
    <w:rsid w:val="00815AF8"/>
    <w:rsid w:val="008519E4"/>
    <w:rsid w:val="008E1AEC"/>
    <w:rsid w:val="009244D1"/>
    <w:rsid w:val="009423B8"/>
    <w:rsid w:val="009913B9"/>
    <w:rsid w:val="009F4CF9"/>
    <w:rsid w:val="00A15971"/>
    <w:rsid w:val="00AB308C"/>
    <w:rsid w:val="00C2752D"/>
    <w:rsid w:val="00C40BED"/>
    <w:rsid w:val="00CD2839"/>
    <w:rsid w:val="00CF588C"/>
    <w:rsid w:val="00DB1362"/>
    <w:rsid w:val="00E67488"/>
    <w:rsid w:val="00EA25F3"/>
    <w:rsid w:val="00EA6B67"/>
    <w:rsid w:val="00EB3158"/>
    <w:rsid w:val="00EE2BCD"/>
    <w:rsid w:val="00F9309D"/>
    <w:rsid w:val="00FC1B47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UnresolvedMention">
    <w:name w:val="Unresolved Mention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F9D94-6ECD-4BEA-8EA0-A82284A3F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413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Sigi Dan</cp:lastModifiedBy>
  <cp:revision>2</cp:revision>
  <dcterms:created xsi:type="dcterms:W3CDTF">2022-11-08T13:23:00Z</dcterms:created>
  <dcterms:modified xsi:type="dcterms:W3CDTF">2022-11-08T13:23:00Z</dcterms:modified>
</cp:coreProperties>
</file>